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1DA8" w14:textId="0CBEC025" w:rsidR="00A40116" w:rsidRDefault="00A672DF">
      <w:r>
        <w:t>2020-05-13 MGA Board Meeting Minutes</w:t>
      </w:r>
    </w:p>
    <w:p w14:paraId="0CDDF3AE" w14:textId="26A4C85F" w:rsidR="00A672DF" w:rsidRDefault="00A672DF">
      <w:r>
        <w:t>The meeting was conducted by ZOOM, due to social distancing restrictions.</w:t>
      </w:r>
    </w:p>
    <w:p w14:paraId="1AA7B1B1" w14:textId="467CE4FB" w:rsidR="00A672DF" w:rsidRDefault="00A672DF">
      <w:r>
        <w:t xml:space="preserve">President Mark West called the meeting to order at 6:36 PM. All board members were present except John Walsh. Club Manager Brian Armstrong and Head Pro Chip Zimmerman represented Club management. </w:t>
      </w:r>
    </w:p>
    <w:p w14:paraId="406941BB" w14:textId="1D114BD2" w:rsidR="00A672DF" w:rsidRDefault="00A672DF">
      <w:r>
        <w:t xml:space="preserve">The MGA Board Meeting Minutes of 2020-04-08 were approved. </w:t>
      </w:r>
    </w:p>
    <w:p w14:paraId="3B968AAF" w14:textId="6333834A" w:rsidR="00A672DF" w:rsidRDefault="00A672DF">
      <w:r>
        <w:t>Club Management: Club Manager Brian Armstrong reviewed the situation. The Governor’s order to enter Phase One of the recovery program on May 16 did not extend to northern Virginia. Club plans to begin outdoor dining and other possible changes had to be put on hold for two weeks. May 29 is the new target date. Meanwhile, the Club has come up with a plan to continue takeout service and Grill-on-the Hill</w:t>
      </w:r>
      <w:r w:rsidR="00345763">
        <w:t>, and to re-open the driving range. Other areas of Club operations (pool, tennis, fitness center) continue as before and will be ready for expande</w:t>
      </w:r>
      <w:r w:rsidR="000E491A">
        <w:t xml:space="preserve">d operations </w:t>
      </w:r>
      <w:r w:rsidR="00345763">
        <w:t xml:space="preserve">once local government decides to re-open. In the run-up to May 29, no organized or social events will be planned. Members are doing a good job of observing social distancing guidelines. Club Management continues to address the problem of trespassers on the golf course, and cautionary/direction signs have been ordered for key points on the course. </w:t>
      </w:r>
    </w:p>
    <w:p w14:paraId="3F3A7619" w14:textId="21595262" w:rsidR="000E491A" w:rsidRDefault="00345763">
      <w:r>
        <w:t>MGA Cup: Mike Saunders</w:t>
      </w:r>
      <w:r w:rsidR="000E491A">
        <w:t xml:space="preserve"> said there is a need to accelerate scheduling. After discussion, Board decided to reach out to the players whose matches have not been scheduled, utilizing both MGA and Club communications systems. </w:t>
      </w:r>
    </w:p>
    <w:p w14:paraId="67A168E2" w14:textId="77777777" w:rsidR="00152AE3" w:rsidRDefault="000E491A">
      <w:r>
        <w:t xml:space="preserve">Pro Shop: Head Pro Chip Zimmerman said day-to-day operations continue. Opening of the driving range is significant, both in terms of service to the members and increased workload for the Pro Shop. Current staffing with Alan and David is working well and plans to hire an Assistant Pro are still on track.  </w:t>
      </w:r>
      <w:proofErr w:type="gramStart"/>
      <w:r>
        <w:t>Looking ahead, the plan</w:t>
      </w:r>
      <w:proofErr w:type="gramEnd"/>
      <w:r>
        <w:t xml:space="preserve"> is to bring back the “old” staff once the Clubhouse re-opens</w:t>
      </w:r>
      <w:r w:rsidR="00152AE3">
        <w:t>, with a “hoped for” date of June 1</w:t>
      </w:r>
      <w:r>
        <w:t xml:space="preserve">.  </w:t>
      </w:r>
    </w:p>
    <w:p w14:paraId="099BF452" w14:textId="5A4F746E" w:rsidR="00345763" w:rsidRDefault="00152AE3">
      <w:r>
        <w:t xml:space="preserve">MGA Membership: Mark West said there are 180 dues-paying members on the current list, a drop-off from the assumed number when the budget was adopted. He led a discussion of possible recruitment and orientation options. Brian Armstrong said full golf Club membership is healthy, with 20-25 new members in April and the same to date in May. He undertook to explore ways to introduce new members to the MGA. </w:t>
      </w:r>
      <w:r w:rsidR="00345763">
        <w:t xml:space="preserve"> </w:t>
      </w:r>
    </w:p>
    <w:p w14:paraId="35329872" w14:textId="225079F2" w:rsidR="00152AE3" w:rsidRDefault="00152AE3">
      <w:r>
        <w:t xml:space="preserve">Tournaments: The Two-Man Challenge will be scheduled for June 13-14, and </w:t>
      </w:r>
      <w:r w:rsidR="00C96FE1">
        <w:t xml:space="preserve">Board members agreed that </w:t>
      </w:r>
      <w:r>
        <w:t xml:space="preserve">a major effort will be needed to </w:t>
      </w:r>
      <w:r w:rsidR="00C96FE1">
        <w:t xml:space="preserve">use the tournament to </w:t>
      </w:r>
      <w:r>
        <w:t xml:space="preserve">energize the MGA membership. Possible dates were discussed for other tournaments, with options presented. </w:t>
      </w:r>
      <w:r w:rsidR="00C96FE1">
        <w:t xml:space="preserve">Mark West said he would prepare a proposed schedule, based on the discussion, and circulate it. </w:t>
      </w:r>
    </w:p>
    <w:p w14:paraId="1521F408" w14:textId="1FCFEA9B" w:rsidR="00C96FE1" w:rsidRDefault="00C96FE1">
      <w:r>
        <w:t xml:space="preserve">The meeting adjourned at 7:43 PM. </w:t>
      </w:r>
    </w:p>
    <w:sectPr w:rsidR="00C9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DF"/>
    <w:rsid w:val="000E491A"/>
    <w:rsid w:val="00152AE3"/>
    <w:rsid w:val="00345763"/>
    <w:rsid w:val="00A40116"/>
    <w:rsid w:val="00A672DF"/>
    <w:rsid w:val="00C9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BF9C"/>
  <w15:chartTrackingRefBased/>
  <w15:docId w15:val="{E10805BB-68EC-4B6A-A542-28F6E7AE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dc:creator>
  <cp:keywords/>
  <dc:description/>
  <cp:lastModifiedBy>john nix</cp:lastModifiedBy>
  <cp:revision>2</cp:revision>
  <dcterms:created xsi:type="dcterms:W3CDTF">2020-05-18T21:21:00Z</dcterms:created>
  <dcterms:modified xsi:type="dcterms:W3CDTF">2020-05-18T21:21:00Z</dcterms:modified>
</cp:coreProperties>
</file>